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ECD56">
      <w:pPr>
        <w:pStyle w:val="2"/>
        <w:spacing w:before="101" w:line="360" w:lineRule="auto"/>
        <w:jc w:val="both"/>
        <w:rPr>
          <w:rFonts w:hint="eastAsia" w:ascii="宋体" w:hAnsi="宋体" w:eastAsia="宋体" w:cs="宋体"/>
          <w:spacing w:val="-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附件</w:t>
      </w:r>
      <w:r>
        <w:rPr>
          <w:rFonts w:hint="eastAsia" w:ascii="宋体" w:hAnsi="宋体" w:eastAsia="宋体" w:cs="宋体"/>
          <w:spacing w:val="-3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  <w:lang w:val="en-US" w:eastAsia="zh-CN"/>
        </w:rPr>
        <w:t>2</w:t>
      </w:r>
    </w:p>
    <w:p w14:paraId="1EAB7637">
      <w:pPr>
        <w:pStyle w:val="2"/>
        <w:spacing w:before="101" w:line="360" w:lineRule="auto"/>
        <w:jc w:val="center"/>
        <w:rPr>
          <w:rFonts w:ascii="方正小标宋简体" w:hAnsi="方正小标宋简体" w:eastAsia="方正小标宋简体" w:cs="方正小标宋简体"/>
          <w:spacing w:val="9"/>
          <w:sz w:val="24"/>
          <w:szCs w:val="24"/>
        </w:rPr>
      </w:pPr>
      <w:bookmarkStart w:id="0" w:name="_GoBack"/>
      <w:bookmarkEnd w:id="0"/>
      <w:r>
        <w:rPr>
          <w:rFonts w:ascii="方正小标宋简体" w:hAnsi="方正小标宋简体" w:eastAsia="方正小标宋简体" w:cs="方正小标宋简体"/>
          <w:spacing w:val="9"/>
          <w:sz w:val="24"/>
          <w:szCs w:val="24"/>
        </w:rPr>
        <w:t>参赛作品要求及大赛评分要点</w:t>
      </w:r>
    </w:p>
    <w:p w14:paraId="7B2A5BFF">
      <w:pPr>
        <w:pStyle w:val="2"/>
        <w:numPr>
          <w:numId w:val="0"/>
        </w:numPr>
        <w:spacing w:before="101"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作品要求</w:t>
      </w:r>
    </w:p>
    <w:p w14:paraId="40C8E8F8">
      <w:pPr>
        <w:pStyle w:val="2"/>
        <w:numPr>
          <w:numId w:val="0"/>
        </w:numPr>
        <w:spacing w:before="101" w:line="360" w:lineRule="auto"/>
        <w:ind w:firstLine="492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1.以</w:t>
      </w: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>学院/部门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为单位</w:t>
      </w:r>
      <w:r>
        <w:rPr>
          <w:rFonts w:hint="eastAsia" w:ascii="宋体" w:hAnsi="宋体" w:eastAsia="宋体" w:cs="宋体"/>
          <w:spacing w:val="2"/>
          <w:sz w:val="24"/>
          <w:szCs w:val="24"/>
        </w:rPr>
        <w:t>统一提交</w:t>
      </w:r>
      <w:r>
        <w:rPr>
          <w:rFonts w:hint="eastAsia"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推荐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不少于2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支队伍参赛。</w:t>
      </w:r>
    </w:p>
    <w:p w14:paraId="3E5FA416">
      <w:pPr>
        <w:spacing w:before="1" w:line="360" w:lineRule="auto"/>
        <w:ind w:right="13" w:firstLine="516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2.作品思想内容健康向上</w:t>
      </w:r>
      <w:r>
        <w:rPr>
          <w:rFonts w:hint="eastAsia" w:ascii="宋体" w:hAnsi="宋体" w:eastAsia="宋体" w:cs="宋体"/>
          <w:spacing w:val="9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9"/>
          <w:sz w:val="24"/>
          <w:szCs w:val="24"/>
        </w:rPr>
        <w:t>主题鲜明</w:t>
      </w:r>
      <w:r>
        <w:rPr>
          <w:rFonts w:hint="eastAsia" w:ascii="宋体" w:hAnsi="宋体" w:eastAsia="宋体" w:cs="宋体"/>
          <w:spacing w:val="9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剧情完整连贯</w:t>
      </w:r>
      <w:r>
        <w:rPr>
          <w:rFonts w:hint="eastAsia" w:ascii="宋体" w:hAnsi="宋体" w:eastAsia="宋体" w:cs="宋体"/>
          <w:spacing w:val="9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9"/>
          <w:sz w:val="24"/>
          <w:szCs w:val="24"/>
        </w:rPr>
        <w:t>能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够紧密联系校园生活</w:t>
      </w: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7"/>
          <w:sz w:val="24"/>
          <w:szCs w:val="24"/>
        </w:rPr>
        <w:t>真实反映出大学生在成长过程</w:t>
      </w:r>
      <w:r>
        <w:rPr>
          <w:rFonts w:hint="eastAsia" w:ascii="宋体" w:hAnsi="宋体" w:eastAsia="宋体" w:cs="宋体"/>
          <w:spacing w:val="6"/>
          <w:sz w:val="24"/>
          <w:szCs w:val="24"/>
        </w:rPr>
        <w:t>中遇到的心理冲突和情感冲突。</w:t>
      </w:r>
    </w:p>
    <w:p w14:paraId="29CB1F9A">
      <w:pPr>
        <w:spacing w:before="29" w:line="360" w:lineRule="auto"/>
        <w:ind w:right="15" w:firstLine="492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3.剧目表演可采用角色扮演</w:t>
      </w: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内心独白</w:t>
      </w:r>
      <w:r>
        <w:rPr>
          <w:rFonts w:hint="eastAsia" w:ascii="宋体" w:hAnsi="宋体" w:eastAsia="宋体" w:cs="宋体"/>
          <w:spacing w:val="3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多重替身等心理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情景剧常用技术</w:t>
      </w:r>
      <w:r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5"/>
          <w:sz w:val="24"/>
          <w:szCs w:val="24"/>
        </w:rPr>
        <w:t>可结合舞蹈</w:t>
      </w:r>
      <w:r>
        <w:rPr>
          <w:rFonts w:hint="eastAsia" w:ascii="宋体" w:hAnsi="宋体" w:eastAsia="宋体" w:cs="宋体"/>
          <w:spacing w:val="5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pacing w:val="5"/>
          <w:sz w:val="24"/>
          <w:szCs w:val="24"/>
        </w:rPr>
        <w:t>声乐等多种表演艺</w:t>
      </w:r>
      <w:r>
        <w:rPr>
          <w:rFonts w:hint="eastAsia" w:ascii="宋体" w:hAnsi="宋体" w:eastAsia="宋体" w:cs="宋体"/>
          <w:spacing w:val="4"/>
          <w:sz w:val="24"/>
          <w:szCs w:val="24"/>
        </w:rPr>
        <w:t>术</w:t>
      </w:r>
      <w:r>
        <w:rPr>
          <w:rFonts w:hint="eastAsia" w:ascii="宋体" w:hAnsi="宋体" w:eastAsia="宋体" w:cs="宋体"/>
          <w:spacing w:val="4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4"/>
          <w:sz w:val="24"/>
          <w:szCs w:val="24"/>
        </w:rPr>
        <w:t>鼓励融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合各种艺术手法创新作品形式。</w:t>
      </w:r>
    </w:p>
    <w:p w14:paraId="153BEFB7">
      <w:pPr>
        <w:spacing w:before="26" w:line="360" w:lineRule="auto"/>
        <w:ind w:right="13" w:firstLine="512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4.每个参赛作品时长不超过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分钟，需配备字幕</w:t>
      </w: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8"/>
          <w:sz w:val="24"/>
          <w:szCs w:val="24"/>
        </w:rPr>
        <w:t>需舞台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拍摄</w:t>
      </w:r>
      <w:r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5"/>
          <w:sz w:val="24"/>
          <w:szCs w:val="24"/>
        </w:rPr>
        <w:t>视频容量小于</w:t>
      </w:r>
      <w:r>
        <w:rPr>
          <w:rFonts w:hint="eastAsia"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5"/>
          <w:sz w:val="24"/>
          <w:szCs w:val="24"/>
        </w:rPr>
        <w:t>300M（视频要求</w:t>
      </w:r>
      <w:r>
        <w:rPr>
          <w:rFonts w:hint="eastAsia"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MP</w:t>
      </w:r>
      <w:r>
        <w:rPr>
          <w:rFonts w:hint="eastAsia" w:ascii="宋体" w:hAnsi="宋体" w:eastAsia="宋体" w:cs="宋体"/>
          <w:spacing w:val="5"/>
          <w:sz w:val="24"/>
          <w:szCs w:val="24"/>
        </w:rPr>
        <w:t>4格式</w:t>
      </w:r>
      <w:r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分辨率不低</w:t>
      </w:r>
      <w:r>
        <w:rPr>
          <w:rFonts w:hint="eastAsia" w:ascii="宋体" w:hAnsi="宋体" w:eastAsia="宋体" w:cs="宋体"/>
          <w:spacing w:val="1"/>
          <w:sz w:val="24"/>
          <w:szCs w:val="24"/>
        </w:rPr>
        <w:t>于1028*720</w:t>
      </w: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1"/>
          <w:sz w:val="24"/>
          <w:szCs w:val="24"/>
        </w:rPr>
        <w:t>视频长宽比为</w:t>
      </w:r>
      <w:r>
        <w:rPr>
          <w:rFonts w:hint="eastAsia" w:ascii="宋体" w:hAnsi="宋体" w:eastAsia="宋体" w:cs="宋体"/>
          <w:spacing w:val="5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"/>
          <w:sz w:val="24"/>
          <w:szCs w:val="24"/>
        </w:rPr>
        <w:t>16:9）。</w:t>
      </w:r>
    </w:p>
    <w:p w14:paraId="3758F701">
      <w:pPr>
        <w:spacing w:before="33" w:line="360" w:lineRule="auto"/>
        <w:ind w:right="13" w:firstLine="516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5.剧本要求为原创作品</w:t>
      </w:r>
      <w:r>
        <w:rPr>
          <w:rFonts w:hint="eastAsia" w:ascii="宋体" w:hAnsi="宋体" w:eastAsia="宋体" w:cs="宋体"/>
          <w:spacing w:val="9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9"/>
          <w:sz w:val="24"/>
          <w:szCs w:val="24"/>
        </w:rPr>
        <w:t>参赛团队应对作品拥</w:t>
      </w:r>
      <w:r>
        <w:rPr>
          <w:rFonts w:hint="eastAsia" w:ascii="宋体" w:hAnsi="宋体" w:eastAsia="宋体" w:cs="宋体"/>
          <w:spacing w:val="8"/>
          <w:sz w:val="24"/>
          <w:szCs w:val="24"/>
        </w:rPr>
        <w:t>有充分、完</w:t>
      </w:r>
      <w:r>
        <w:rPr>
          <w:rFonts w:hint="eastAsia" w:ascii="宋体" w:hAnsi="宋体" w:eastAsia="宋体" w:cs="宋体"/>
          <w:spacing w:val="5"/>
          <w:sz w:val="24"/>
          <w:szCs w:val="24"/>
        </w:rPr>
        <w:t>整、排他的知识产权</w:t>
      </w:r>
      <w:r>
        <w:rPr>
          <w:rFonts w:hint="eastAsia" w:ascii="宋体" w:hAnsi="宋体" w:eastAsia="宋体" w:cs="宋体"/>
          <w:spacing w:val="-8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5"/>
          <w:sz w:val="24"/>
          <w:szCs w:val="24"/>
        </w:rPr>
        <w:t>不得侵犯他人的知识产权</w:t>
      </w:r>
      <w:r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5"/>
          <w:sz w:val="24"/>
          <w:szCs w:val="24"/>
        </w:rPr>
        <w:t>参赛作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品应</w:t>
      </w:r>
      <w:r>
        <w:rPr>
          <w:rFonts w:hint="eastAsia" w:ascii="宋体" w:hAnsi="宋体" w:eastAsia="宋体" w:cs="宋体"/>
          <w:spacing w:val="7"/>
          <w:sz w:val="24"/>
          <w:szCs w:val="24"/>
        </w:rPr>
        <w:t>未在报纸、杂志、网站及其它媒体公开发表</w:t>
      </w: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参赛即视为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授权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大赛主办方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媒体支持单位发布参赛</w:t>
      </w:r>
      <w:r>
        <w:rPr>
          <w:rFonts w:hint="eastAsia" w:ascii="宋体" w:hAnsi="宋体" w:eastAsia="宋体" w:cs="宋体"/>
          <w:spacing w:val="8"/>
          <w:sz w:val="24"/>
          <w:szCs w:val="24"/>
          <w:lang w:val="en-US" w:eastAsia="zh-CN"/>
        </w:rPr>
        <w:t>作品。</w:t>
      </w:r>
    </w:p>
    <w:p w14:paraId="5B4AF336">
      <w:pPr>
        <w:spacing w:before="38" w:line="360" w:lineRule="auto"/>
        <w:ind w:firstLine="512" w:firstLineChars="200"/>
        <w:jc w:val="both"/>
        <w:rPr>
          <w:rFonts w:hint="eastAsia" w:ascii="宋体" w:hAnsi="宋体" w:eastAsia="宋体" w:cs="宋体"/>
          <w:spacing w:val="8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6.参与表演的学生必须为本校学生</w:t>
      </w:r>
      <w:r>
        <w:rPr>
          <w:rFonts w:hint="eastAsia" w:ascii="宋体" w:hAnsi="宋体" w:eastAsia="宋体" w:cs="宋体"/>
          <w:spacing w:val="8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学校盖章证明。</w:t>
      </w:r>
    </w:p>
    <w:p w14:paraId="148FEF61">
      <w:pPr>
        <w:spacing w:before="38"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spacing w:val="-4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评分要点</w:t>
      </w:r>
    </w:p>
    <w:p w14:paraId="7AAB9DDF">
      <w:pPr>
        <w:spacing w:before="142" w:line="360" w:lineRule="auto"/>
        <w:ind w:right="15" w:firstLine="484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满分设置为100分，包括内容立意</w:t>
      </w:r>
      <w:r>
        <w:rPr>
          <w:rFonts w:hint="eastAsia" w:ascii="宋体" w:hAnsi="宋体" w:eastAsia="宋体" w:cs="宋体"/>
          <w:spacing w:val="1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1"/>
          <w:sz w:val="24"/>
          <w:szCs w:val="24"/>
        </w:rPr>
        <w:t>舞台</w:t>
      </w:r>
      <w:r>
        <w:rPr>
          <w:rFonts w:hint="eastAsia" w:ascii="宋体" w:hAnsi="宋体" w:eastAsia="宋体" w:cs="宋体"/>
          <w:sz w:val="24"/>
          <w:szCs w:val="24"/>
        </w:rPr>
        <w:t>表现，观众反应等要素。</w:t>
      </w:r>
    </w:p>
    <w:p w14:paraId="4A0C435F">
      <w:pPr>
        <w:spacing w:before="29" w:line="360" w:lineRule="auto"/>
        <w:ind w:firstLine="46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1.内容立意（30分</w:t>
      </w:r>
      <w:r>
        <w:rPr>
          <w:rFonts w:hint="eastAsia" w:ascii="宋体" w:hAnsi="宋体" w:eastAsia="宋体" w:cs="宋体"/>
          <w:spacing w:val="-5"/>
          <w:sz w:val="24"/>
          <w:szCs w:val="24"/>
          <w:lang w:eastAsia="zh-CN"/>
        </w:rPr>
        <w:t>）：</w:t>
      </w:r>
    </w:p>
    <w:p w14:paraId="77B8C395">
      <w:pPr>
        <w:spacing w:before="110" w:line="360" w:lineRule="auto"/>
        <w:ind w:right="25" w:firstLine="472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主题与内容：剧本主题鲜明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符合本次情景剧展演的要求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内容健康向上</w:t>
      </w: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富有创新意义和教育意义</w:t>
      </w: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内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容有深度</w:t>
      </w: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6"/>
          <w:sz w:val="24"/>
          <w:szCs w:val="24"/>
        </w:rPr>
        <w:t>思想</w:t>
      </w:r>
      <w:r>
        <w:rPr>
          <w:rFonts w:hint="eastAsia" w:ascii="宋体" w:hAnsi="宋体" w:eastAsia="宋体" w:cs="宋体"/>
          <w:spacing w:val="5"/>
          <w:sz w:val="24"/>
          <w:szCs w:val="24"/>
        </w:rPr>
        <w:t>内容健康向上</w:t>
      </w:r>
      <w:r>
        <w:rPr>
          <w:rFonts w:hint="eastAsia" w:ascii="宋体" w:hAnsi="宋体" w:eastAsia="宋体" w:cs="宋体"/>
          <w:spacing w:val="5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5"/>
          <w:sz w:val="24"/>
          <w:szCs w:val="24"/>
        </w:rPr>
        <w:t>能针对具体问题给出合理的解</w:t>
      </w:r>
      <w:r>
        <w:rPr>
          <w:rFonts w:hint="eastAsia" w:ascii="宋体" w:hAnsi="宋体" w:eastAsia="宋体" w:cs="宋体"/>
          <w:spacing w:val="4"/>
          <w:sz w:val="24"/>
          <w:szCs w:val="24"/>
        </w:rPr>
        <w:t>决方案，有教育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和启发意义，给大学生启迪、鼓舞，促进心理健康成长。</w:t>
      </w:r>
    </w:p>
    <w:p w14:paraId="2A9AF39C">
      <w:pPr>
        <w:spacing w:before="53" w:line="360" w:lineRule="auto"/>
        <w:ind w:right="119"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剧情冲突明显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剧情完整，情节设置合理</w:t>
      </w:r>
      <w:r>
        <w:rPr>
          <w:rFonts w:hint="eastAsia" w:ascii="宋体" w:hAnsi="宋体" w:eastAsia="宋体" w:cs="宋体"/>
          <w:spacing w:val="-8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8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符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合逻辑</w:t>
      </w:r>
      <w:r>
        <w:rPr>
          <w:rFonts w:hint="eastAsia" w:ascii="宋体" w:hAnsi="宋体" w:eastAsia="宋体" w:cs="宋体"/>
          <w:spacing w:val="-7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；有</w:t>
      </w:r>
      <w:r>
        <w:rPr>
          <w:rFonts w:hint="eastAsia" w:ascii="宋体" w:hAnsi="宋体" w:eastAsia="宋体" w:cs="宋体"/>
          <w:spacing w:val="18"/>
          <w:sz w:val="24"/>
          <w:szCs w:val="24"/>
        </w:rPr>
        <w:t>一定的明显的戏剧冲突</w:t>
      </w:r>
      <w:r>
        <w:rPr>
          <w:rFonts w:hint="eastAsia" w:ascii="宋体" w:hAnsi="宋体" w:eastAsia="宋体" w:cs="宋体"/>
          <w:spacing w:val="18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18"/>
          <w:sz w:val="24"/>
          <w:szCs w:val="24"/>
        </w:rPr>
        <w:t>有一种或多种心理情景剧手法的运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用。</w:t>
      </w:r>
    </w:p>
    <w:p w14:paraId="3E92F920">
      <w:pPr>
        <w:spacing w:before="20" w:line="360" w:lineRule="auto"/>
        <w:ind w:right="119" w:firstLine="496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贴合生活：选材紧密联系大学生校园生活</w:t>
      </w:r>
      <w:r>
        <w:rPr>
          <w:rFonts w:hint="eastAsia"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，能反映现代大</w:t>
      </w:r>
      <w:r>
        <w:rPr>
          <w:rFonts w:hint="eastAsia" w:ascii="宋体" w:hAnsi="宋体" w:eastAsia="宋体" w:cs="宋体"/>
          <w:spacing w:val="7"/>
          <w:sz w:val="24"/>
          <w:szCs w:val="24"/>
        </w:rPr>
        <w:t>学生的心理世界、情感空间以及成长心路历程。</w:t>
      </w:r>
    </w:p>
    <w:p w14:paraId="16EC4000">
      <w:pPr>
        <w:spacing w:before="31" w:line="360" w:lineRule="auto"/>
        <w:ind w:firstLine="504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2.舞台表现（60分</w:t>
      </w:r>
      <w:r>
        <w:rPr>
          <w:rFonts w:hint="eastAsia" w:ascii="宋体" w:hAnsi="宋体" w:eastAsia="宋体" w:cs="宋体"/>
          <w:spacing w:val="3"/>
          <w:sz w:val="24"/>
          <w:szCs w:val="24"/>
        </w:rPr>
        <w:t>）：</w:t>
      </w:r>
    </w:p>
    <w:p w14:paraId="63937370">
      <w:pPr>
        <w:spacing w:before="128" w:line="360" w:lineRule="auto"/>
        <w:ind w:firstLine="492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①表演效果（40分</w:t>
      </w:r>
      <w:r>
        <w:rPr>
          <w:rFonts w:hint="eastAsia" w:ascii="宋体" w:hAnsi="宋体" w:eastAsia="宋体" w:cs="宋体"/>
          <w:spacing w:val="-47"/>
          <w:sz w:val="24"/>
          <w:szCs w:val="24"/>
        </w:rPr>
        <w:t>）：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主角配角等在表演时行</w:t>
      </w:r>
      <w:r>
        <w:rPr>
          <w:rFonts w:hint="eastAsia" w:ascii="宋体" w:hAnsi="宋体" w:eastAsia="宋体" w:cs="宋体"/>
          <w:spacing w:val="2"/>
          <w:sz w:val="24"/>
          <w:szCs w:val="24"/>
        </w:rPr>
        <w:t>为表达流畅</w:t>
      </w:r>
      <w:r>
        <w:rPr>
          <w:rFonts w:hint="eastAsia" w:ascii="宋体" w:hAnsi="宋体" w:eastAsia="宋体" w:cs="宋体"/>
          <w:spacing w:val="2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pacing w:val="6"/>
          <w:sz w:val="24"/>
          <w:szCs w:val="24"/>
        </w:rPr>
        <w:t>配合默契、剧情过渡自然。表演能打动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观众，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富有感染力。</w:t>
      </w:r>
    </w:p>
    <w:p w14:paraId="11FFCF6E">
      <w:pPr>
        <w:spacing w:before="38" w:line="360" w:lineRule="auto"/>
        <w:ind w:left="32" w:firstLine="53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②舞台技术（20分</w:t>
      </w:r>
      <w:r>
        <w:rPr>
          <w:rFonts w:hint="eastAsia" w:ascii="宋体" w:hAnsi="宋体" w:eastAsia="宋体" w:cs="宋体"/>
          <w:spacing w:val="-50"/>
          <w:sz w:val="24"/>
          <w:szCs w:val="24"/>
        </w:rPr>
        <w:t>）：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体现出心理剧的技术以及舞台道具、</w:t>
      </w:r>
      <w:r>
        <w:rPr>
          <w:rFonts w:hint="eastAsia" w:ascii="宋体" w:hAnsi="宋体" w:eastAsia="宋体" w:cs="宋体"/>
          <w:spacing w:val="9"/>
          <w:sz w:val="24"/>
          <w:szCs w:val="24"/>
        </w:rPr>
        <w:t>服饰负责</w:t>
      </w:r>
      <w:r>
        <w:rPr>
          <w:rFonts w:hint="eastAsia" w:ascii="宋体" w:hAnsi="宋体" w:eastAsia="宋体" w:cs="宋体"/>
          <w:spacing w:val="9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pacing w:val="9"/>
          <w:sz w:val="24"/>
          <w:szCs w:val="24"/>
        </w:rPr>
        <w:t>灯光、音乐等使用合理且能推动剧情呈现及</w:t>
      </w:r>
      <w:r>
        <w:rPr>
          <w:rFonts w:hint="eastAsia" w:ascii="宋体" w:hAnsi="宋体" w:eastAsia="宋体" w:cs="宋体"/>
          <w:spacing w:val="8"/>
          <w:sz w:val="24"/>
          <w:szCs w:val="24"/>
        </w:rPr>
        <w:t>发展。</w:t>
      </w:r>
    </w:p>
    <w:p w14:paraId="53FF96D9">
      <w:pPr>
        <w:spacing w:before="29" w:line="360" w:lineRule="auto"/>
        <w:ind w:firstLine="504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3.观众反应（10分</w:t>
      </w:r>
      <w:r>
        <w:rPr>
          <w:rFonts w:hint="eastAsia" w:ascii="宋体" w:hAnsi="宋体" w:eastAsia="宋体" w:cs="宋体"/>
          <w:sz w:val="24"/>
          <w:szCs w:val="24"/>
        </w:rPr>
        <w:t>）：</w:t>
      </w:r>
    </w:p>
    <w:p w14:paraId="3437C367">
      <w:pPr>
        <w:spacing w:before="130" w:line="360" w:lineRule="auto"/>
        <w:ind w:firstLine="508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能感染观众，引起观众情绪体验的共鸣与思考。</w:t>
      </w:r>
    </w:p>
    <w:p w14:paraId="6C932A1D">
      <w:pPr>
        <w:spacing w:before="134" w:line="360" w:lineRule="auto"/>
        <w:ind w:right="121" w:firstLine="52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10"/>
          <w:sz w:val="24"/>
          <w:szCs w:val="24"/>
        </w:rPr>
        <w:t>4.关于扣分：作品表演时间不超过规定时间</w:t>
      </w:r>
      <w:r>
        <w:rPr>
          <w:rFonts w:hint="eastAsia" w:ascii="宋体" w:hAnsi="宋体" w:eastAsia="宋体" w:cs="宋体"/>
          <w:spacing w:val="9"/>
          <w:sz w:val="24"/>
          <w:szCs w:val="24"/>
        </w:rPr>
        <w:t>，超时扣分</w:t>
      </w:r>
      <w:r>
        <w:rPr>
          <w:rFonts w:hint="eastAsia" w:ascii="宋体" w:hAnsi="宋体" w:eastAsia="宋体" w:cs="宋体"/>
          <w:spacing w:val="9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每超出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分钟（超出时间不够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分钟按照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分钟计算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），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总评</w:t>
      </w:r>
      <w:r>
        <w:rPr>
          <w:rFonts w:hint="eastAsia" w:ascii="宋体" w:hAnsi="宋体" w:eastAsia="宋体" w:cs="宋体"/>
          <w:sz w:val="24"/>
          <w:szCs w:val="24"/>
        </w:rPr>
        <w:t>分扣0.2分。</w:t>
      </w:r>
    </w:p>
    <w:p w14:paraId="40B4BCD2">
      <w:pPr>
        <w:jc w:val="both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5" w:type="default"/>
      <w:footerReference r:id="rId6" w:type="default"/>
      <w:pgSz w:w="11906" w:h="16839"/>
      <w:pgMar w:top="1440" w:right="1800" w:bottom="1440" w:left="1800" w:header="0" w:footer="92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4DE9414-F8FC-43FC-A0A1-EFF979AAF61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9740D40C-6CD3-4405-9D59-72B1906E857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6AB74">
    <w:pPr>
      <w:spacing w:line="185" w:lineRule="auto"/>
      <w:ind w:left="4588"/>
      <w:rPr>
        <w:rFonts w:ascii="Arial" w:hAnsi="Arial" w:eastAsia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6BC3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2Y0Yzg1NjJlZWMwYjRmMzhhNjM3YTJiZmU5Y2ViZjcifQ=="/>
  </w:docVars>
  <w:rsids>
    <w:rsidRoot w:val="00000000"/>
    <w:rsid w:val="0D4D64B4"/>
    <w:rsid w:val="1C687204"/>
    <w:rsid w:val="44957A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1613</Words>
  <Characters>1736</Characters>
  <TotalTime>30</TotalTime>
  <ScaleCrop>false</ScaleCrop>
  <LinksUpToDate>false</LinksUpToDate>
  <CharactersWithSpaces>1908</CharactersWithSpaces>
  <Application>WPS Office_12.1.0.18240_F1E327BC-269C-435d-A152-05C5408002CA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2024-09-09T12:57:00Z</dcterms:created>
  <dc:creator>shao</dc:creator>
  <cp:lastModifiedBy>小明同学</cp:lastModifiedBy>
  <cp:lastPrinted>2024-09-13T07:31:18Z</cp:lastPrinted>
  <dcterms:modified xsi:type="dcterms:W3CDTF">2024-09-13T07:40:51Z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2024-09-13T10:36:11Z</vt:filetime>
  </property>
  <property fmtid="{D5CDD505-2E9C-101B-9397-08002B2CF9AE}" pid="4" name="KSOProductBuildVer">
    <vt:lpwstr>2052-12.1.0.18240</vt:lpwstr>
  </property>
  <property fmtid="{D5CDD505-2E9C-101B-9397-08002B2CF9AE}" pid="5" name="ICV">
    <vt:lpwstr>E74B180F6B22482A9E29DB3A9E461DA8_12</vt:lpwstr>
  </property>
</Properties>
</file>